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5E" w:rsidRPr="00725B5E" w:rsidRDefault="00725B5E" w:rsidP="00725B5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725B5E">
        <w:rPr>
          <w:rFonts w:ascii="Arial" w:eastAsia="Times New Roman" w:hAnsi="Arial" w:cs="Arial"/>
          <w:color w:val="333333"/>
          <w:sz w:val="27"/>
          <w:szCs w:val="27"/>
        </w:rPr>
        <w:t>NuDET</w:t>
      </w:r>
      <w:proofErr w:type="spellEnd"/>
      <w:r w:rsidRPr="00725B5E">
        <w:rPr>
          <w:rFonts w:ascii="Arial" w:eastAsia="Times New Roman" w:hAnsi="Arial" w:cs="Arial"/>
          <w:color w:val="333333"/>
          <w:sz w:val="27"/>
          <w:szCs w:val="27"/>
        </w:rPr>
        <w:t xml:space="preserve"> NEUTRON</w:t>
      </w:r>
    </w:p>
    <w:p w:rsidR="00725B5E" w:rsidRDefault="00725B5E" w:rsidP="00725B5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Highly efficient and gamma insensitive neutron detectors.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Newly developed </w: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t>6</w:t>
      </w:r>
      <w:r>
        <w:rPr>
          <w:rFonts w:ascii="Arial" w:hAnsi="Arial" w:cs="Arial"/>
          <w:color w:val="333333"/>
          <w:sz w:val="27"/>
          <w:szCs w:val="27"/>
        </w:rPr>
        <w:t>LiF/</w:t>
      </w:r>
      <w:proofErr w:type="spellStart"/>
      <w:proofErr w:type="gramStart"/>
      <w:r>
        <w:rPr>
          <w:rFonts w:ascii="Arial" w:hAnsi="Arial" w:cs="Arial"/>
          <w:color w:val="333333"/>
          <w:sz w:val="27"/>
          <w:szCs w:val="27"/>
        </w:rPr>
        <w:t>ZnS</w:t>
      </w:r>
      <w:proofErr w:type="spellEnd"/>
      <w:r>
        <w:rPr>
          <w:rFonts w:ascii="Arial" w:hAnsi="Arial" w:cs="Arial"/>
          <w:color w:val="333333"/>
          <w:sz w:val="27"/>
          <w:szCs w:val="27"/>
        </w:rPr>
        <w:t>(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Ag) based detectors are available in both standard and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customised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dimensions and available with optional HDPE moderator.</w:t>
      </w:r>
    </w:p>
    <w:p w:rsidR="00725B5E" w:rsidRDefault="00725B5E" w:rsidP="00725B5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Detectors are supplied with standard 14-pin socket or with voltage dividers and MHV/ BNC connectors.</w:t>
      </w:r>
    </w:p>
    <w:p w:rsidR="00725B5E" w:rsidRDefault="00725B5E" w:rsidP="00725B5E">
      <w:pPr>
        <w:pStyle w:val="highlight"/>
        <w:shd w:val="clear" w:color="auto" w:fill="0079BE"/>
        <w:spacing w:before="0" w:beforeAutospacing="0" w:after="450" w:afterAutospacing="0"/>
        <w:rPr>
          <w:rFonts w:ascii="Arial" w:hAnsi="Arial" w:cs="Arial"/>
          <w:color w:val="FFFFFF"/>
          <w:sz w:val="37"/>
          <w:szCs w:val="37"/>
        </w:rPr>
      </w:pPr>
      <w:r>
        <w:rPr>
          <w:rStyle w:val="Strong"/>
          <w:rFonts w:ascii="Arial" w:hAnsi="Arial" w:cs="Arial"/>
          <w:b w:val="0"/>
          <w:bCs w:val="0"/>
          <w:color w:val="FFFFFF"/>
          <w:sz w:val="37"/>
          <w:szCs w:val="37"/>
        </w:rPr>
        <w:t>Moderator thickness: </w:t>
      </w:r>
      <w:r>
        <w:rPr>
          <w:rFonts w:ascii="Arial" w:hAnsi="Arial" w:cs="Arial"/>
          <w:color w:val="FFFFFF"/>
          <w:sz w:val="37"/>
          <w:szCs w:val="37"/>
        </w:rPr>
        <w:t>70 mm</w:t>
      </w:r>
      <w:r>
        <w:rPr>
          <w:rFonts w:ascii="Arial" w:hAnsi="Arial" w:cs="Arial"/>
          <w:color w:val="FFFFFF"/>
          <w:sz w:val="37"/>
          <w:szCs w:val="37"/>
        </w:rPr>
        <w:br/>
      </w:r>
      <w:proofErr w:type="spellStart"/>
      <w:r>
        <w:rPr>
          <w:rStyle w:val="Strong"/>
          <w:rFonts w:ascii="Arial" w:hAnsi="Arial" w:cs="Arial"/>
          <w:b w:val="0"/>
          <w:bCs w:val="0"/>
          <w:color w:val="FFFFFF"/>
          <w:sz w:val="37"/>
          <w:szCs w:val="37"/>
        </w:rPr>
        <w:t>LiF</w:t>
      </w:r>
      <w:proofErr w:type="spellEnd"/>
      <w:r>
        <w:rPr>
          <w:rStyle w:val="Strong"/>
          <w:rFonts w:ascii="Arial" w:hAnsi="Arial" w:cs="Arial"/>
          <w:b w:val="0"/>
          <w:bCs w:val="0"/>
          <w:color w:val="FFFFFF"/>
          <w:sz w:val="37"/>
          <w:szCs w:val="37"/>
        </w:rPr>
        <w:t>/</w:t>
      </w:r>
      <w:proofErr w:type="spellStart"/>
      <w:r>
        <w:rPr>
          <w:rStyle w:val="Strong"/>
          <w:rFonts w:ascii="Arial" w:hAnsi="Arial" w:cs="Arial"/>
          <w:b w:val="0"/>
          <w:bCs w:val="0"/>
          <w:color w:val="FFFFFF"/>
          <w:sz w:val="37"/>
          <w:szCs w:val="37"/>
        </w:rPr>
        <w:t>ZnS</w:t>
      </w:r>
      <w:proofErr w:type="spellEnd"/>
      <w:r>
        <w:rPr>
          <w:rStyle w:val="Strong"/>
          <w:rFonts w:ascii="Arial" w:hAnsi="Arial" w:cs="Arial"/>
          <w:b w:val="0"/>
          <w:bCs w:val="0"/>
          <w:color w:val="FFFFFF"/>
          <w:sz w:val="37"/>
          <w:szCs w:val="37"/>
        </w:rPr>
        <w:t xml:space="preserve"> detector: </w:t>
      </w:r>
      <w:r>
        <w:rPr>
          <w:rFonts w:ascii="Arial" w:hAnsi="Arial" w:cs="Arial"/>
          <w:color w:val="FFFFFF"/>
          <w:sz w:val="37"/>
          <w:szCs w:val="37"/>
        </w:rPr>
        <w:t>50x100x500 mm</w:t>
      </w:r>
      <w:r>
        <w:rPr>
          <w:rFonts w:ascii="Arial" w:hAnsi="Arial" w:cs="Arial"/>
          <w:color w:val="FFFFFF"/>
          <w:sz w:val="37"/>
          <w:szCs w:val="37"/>
        </w:rPr>
        <w:br/>
      </w:r>
      <w:r>
        <w:rPr>
          <w:rStyle w:val="Strong"/>
          <w:rFonts w:ascii="Arial" w:hAnsi="Arial" w:cs="Arial"/>
          <w:b w:val="0"/>
          <w:bCs w:val="0"/>
          <w:color w:val="FFFFFF"/>
          <w:sz w:val="37"/>
          <w:szCs w:val="37"/>
        </w:rPr>
        <w:t>PMT: </w:t>
      </w:r>
      <w:r>
        <w:rPr>
          <w:rFonts w:ascii="Arial" w:hAnsi="Arial" w:cs="Arial"/>
          <w:color w:val="FFFFFF"/>
          <w:sz w:val="37"/>
          <w:szCs w:val="37"/>
        </w:rPr>
        <w:t>2” with standard 14-pin</w:t>
      </w:r>
      <w:r>
        <w:rPr>
          <w:rFonts w:ascii="Arial" w:hAnsi="Arial" w:cs="Arial"/>
          <w:color w:val="FFFFFF"/>
          <w:sz w:val="37"/>
          <w:szCs w:val="37"/>
        </w:rPr>
        <w:br/>
      </w:r>
      <w:r>
        <w:rPr>
          <w:rStyle w:val="Strong"/>
          <w:rFonts w:ascii="Arial" w:hAnsi="Arial" w:cs="Arial"/>
          <w:b w:val="0"/>
          <w:bCs w:val="0"/>
          <w:color w:val="FFFFFF"/>
          <w:sz w:val="37"/>
          <w:szCs w:val="37"/>
        </w:rPr>
        <w:t>Mod thickness: </w:t>
      </w:r>
      <w:r>
        <w:rPr>
          <w:rFonts w:ascii="Arial" w:hAnsi="Arial" w:cs="Arial"/>
          <w:color w:val="FFFFFF"/>
          <w:sz w:val="37"/>
          <w:szCs w:val="37"/>
        </w:rPr>
        <w:t>30 mm HDPE</w:t>
      </w:r>
    </w:p>
    <w:p w:rsidR="00E5517F" w:rsidRDefault="00E5517F">
      <w:bookmarkStart w:id="0" w:name="_GoBack"/>
      <w:bookmarkEnd w:id="0"/>
    </w:p>
    <w:sectPr w:rsidR="00E55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27AA9"/>
    <w:multiLevelType w:val="multilevel"/>
    <w:tmpl w:val="098C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F4"/>
    <w:rsid w:val="00725B5E"/>
    <w:rsid w:val="00950CF4"/>
    <w:rsid w:val="00E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">
    <w:name w:val="highlight"/>
    <w:basedOn w:val="Normal"/>
    <w:rsid w:val="0072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B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">
    <w:name w:val="highlight"/>
    <w:basedOn w:val="Normal"/>
    <w:rsid w:val="0072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2021-02-09T06:40:00Z</dcterms:created>
  <dcterms:modified xsi:type="dcterms:W3CDTF">2021-02-09T06:41:00Z</dcterms:modified>
</cp:coreProperties>
</file>